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58B" w:rsidRPr="00932934" w:rsidRDefault="00A4658B" w:rsidP="0032600E">
      <w:pPr>
        <w:spacing w:line="540" w:lineRule="exact"/>
        <w:jc w:val="center"/>
        <w:rPr>
          <w:rFonts w:ascii="方正小标宋简体" w:eastAsia="方正小标宋简体"/>
          <w:color w:val="000000"/>
          <w:sz w:val="44"/>
          <w:szCs w:val="44"/>
        </w:rPr>
      </w:pPr>
    </w:p>
    <w:p w:rsidR="00A4658B" w:rsidRPr="00932934" w:rsidRDefault="00A4658B" w:rsidP="0032600E">
      <w:pPr>
        <w:spacing w:line="540" w:lineRule="exact"/>
        <w:jc w:val="center"/>
        <w:rPr>
          <w:rFonts w:ascii="方正小标宋简体" w:eastAsia="方正小标宋简体"/>
          <w:color w:val="000000"/>
          <w:sz w:val="44"/>
          <w:szCs w:val="44"/>
        </w:rPr>
      </w:pPr>
    </w:p>
    <w:p w:rsidR="00A4658B" w:rsidRPr="00932934" w:rsidRDefault="00A4658B" w:rsidP="0032600E">
      <w:pPr>
        <w:spacing w:line="540" w:lineRule="exact"/>
        <w:jc w:val="center"/>
        <w:rPr>
          <w:rFonts w:ascii="方正小标宋简体" w:eastAsia="方正小标宋简体"/>
          <w:color w:val="000000"/>
          <w:sz w:val="44"/>
          <w:szCs w:val="44"/>
        </w:rPr>
      </w:pPr>
    </w:p>
    <w:p w:rsidR="00A4658B" w:rsidRPr="00932934" w:rsidRDefault="00A4658B" w:rsidP="0032600E">
      <w:pPr>
        <w:spacing w:line="540" w:lineRule="exact"/>
        <w:jc w:val="center"/>
        <w:rPr>
          <w:rFonts w:ascii="方正小标宋简体" w:eastAsia="方正小标宋简体"/>
          <w:color w:val="000000"/>
          <w:sz w:val="44"/>
          <w:szCs w:val="44"/>
        </w:rPr>
      </w:pPr>
    </w:p>
    <w:p w:rsidR="00A4658B" w:rsidRPr="00932934" w:rsidRDefault="00A4658B" w:rsidP="0032600E">
      <w:pPr>
        <w:spacing w:line="540" w:lineRule="exact"/>
        <w:jc w:val="center"/>
        <w:rPr>
          <w:rFonts w:ascii="方正小标宋简体" w:eastAsia="方正小标宋简体"/>
          <w:color w:val="000000"/>
          <w:sz w:val="44"/>
          <w:szCs w:val="44"/>
        </w:rPr>
      </w:pPr>
    </w:p>
    <w:p w:rsidR="00A4658B" w:rsidRPr="00495929" w:rsidRDefault="00A4658B" w:rsidP="00833D09">
      <w:pPr>
        <w:adjustRightInd w:val="0"/>
        <w:snapToGrid w:val="0"/>
        <w:spacing w:line="540" w:lineRule="exact"/>
        <w:jc w:val="center"/>
        <w:rPr>
          <w:rFonts w:ascii="仿宋_GB2312" w:eastAsia="仿宋_GB2312" w:hAnsi="仿宋_GB2312" w:cs="仿宋_GB2312"/>
          <w:color w:val="000000"/>
          <w:sz w:val="32"/>
          <w:szCs w:val="32"/>
        </w:rPr>
      </w:pPr>
      <w:r w:rsidRPr="00495929">
        <w:rPr>
          <w:rFonts w:ascii="仿宋_GB2312" w:eastAsia="仿宋_GB2312" w:hAnsi="仿宋_GB2312" w:cs="仿宋_GB2312" w:hint="eastAsia"/>
          <w:color w:val="000000"/>
          <w:sz w:val="32"/>
          <w:szCs w:val="32"/>
        </w:rPr>
        <w:t>苍安监党组〔</w:t>
      </w:r>
      <w:r w:rsidRPr="00495929">
        <w:rPr>
          <w:rFonts w:ascii="仿宋_GB2312" w:eastAsia="仿宋_GB2312" w:hAnsi="仿宋_GB2312" w:cs="仿宋_GB2312"/>
          <w:color w:val="000000"/>
          <w:sz w:val="32"/>
          <w:szCs w:val="32"/>
        </w:rPr>
        <w:t>2018</w:t>
      </w:r>
      <w:r w:rsidRPr="00495929">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19</w:t>
      </w:r>
      <w:bookmarkStart w:id="0" w:name="_GoBack"/>
      <w:bookmarkEnd w:id="0"/>
      <w:r w:rsidRPr="00495929">
        <w:rPr>
          <w:rFonts w:ascii="仿宋_GB2312" w:eastAsia="仿宋_GB2312" w:hAnsi="仿宋_GB2312" w:cs="仿宋_GB2312" w:hint="eastAsia"/>
          <w:color w:val="000000"/>
          <w:sz w:val="32"/>
          <w:szCs w:val="32"/>
        </w:rPr>
        <w:t>号</w:t>
      </w:r>
    </w:p>
    <w:p w:rsidR="00A4658B" w:rsidRDefault="00A4658B" w:rsidP="0032600E">
      <w:pPr>
        <w:spacing w:line="300" w:lineRule="exact"/>
        <w:rPr>
          <w:sz w:val="32"/>
          <w:szCs w:val="32"/>
        </w:rPr>
      </w:pPr>
    </w:p>
    <w:p w:rsidR="00A4658B" w:rsidRDefault="00A4658B" w:rsidP="0032600E">
      <w:pPr>
        <w:spacing w:line="300" w:lineRule="exact"/>
        <w:rPr>
          <w:sz w:val="32"/>
          <w:szCs w:val="32"/>
        </w:rPr>
      </w:pPr>
    </w:p>
    <w:p w:rsidR="00A4658B" w:rsidRPr="008F600A" w:rsidRDefault="00A4658B" w:rsidP="0032600E">
      <w:pPr>
        <w:spacing w:line="700" w:lineRule="exact"/>
        <w:jc w:val="center"/>
        <w:rPr>
          <w:rFonts w:ascii="方正大标宋简体" w:eastAsia="方正大标宋简体"/>
          <w:sz w:val="38"/>
          <w:szCs w:val="36"/>
        </w:rPr>
      </w:pPr>
      <w:r w:rsidRPr="008F600A">
        <w:rPr>
          <w:rFonts w:ascii="方正大标宋简体" w:eastAsia="方正大标宋简体" w:hint="eastAsia"/>
          <w:sz w:val="38"/>
          <w:szCs w:val="36"/>
        </w:rPr>
        <w:t>关于印发《苍南县安监系统工作人员“六不准”》的</w:t>
      </w:r>
    </w:p>
    <w:p w:rsidR="00A4658B" w:rsidRPr="008F600A" w:rsidRDefault="00A4658B" w:rsidP="0032600E">
      <w:pPr>
        <w:spacing w:line="700" w:lineRule="exact"/>
        <w:jc w:val="center"/>
        <w:rPr>
          <w:rFonts w:ascii="方正大标宋简体" w:eastAsia="方正大标宋简体"/>
          <w:sz w:val="38"/>
          <w:szCs w:val="36"/>
        </w:rPr>
      </w:pPr>
      <w:r w:rsidRPr="008F600A">
        <w:rPr>
          <w:rFonts w:ascii="方正大标宋简体" w:eastAsia="方正大标宋简体" w:hint="eastAsia"/>
          <w:sz w:val="38"/>
          <w:szCs w:val="36"/>
        </w:rPr>
        <w:t>通</w:t>
      </w:r>
      <w:r>
        <w:rPr>
          <w:rFonts w:ascii="方正大标宋简体" w:eastAsia="方正大标宋简体"/>
          <w:sz w:val="38"/>
          <w:szCs w:val="36"/>
        </w:rPr>
        <w:t xml:space="preserve">  </w:t>
      </w:r>
      <w:r w:rsidRPr="008F600A">
        <w:rPr>
          <w:rFonts w:ascii="方正大标宋简体" w:eastAsia="方正大标宋简体" w:hint="eastAsia"/>
          <w:sz w:val="38"/>
          <w:szCs w:val="36"/>
        </w:rPr>
        <w:t>知</w:t>
      </w:r>
    </w:p>
    <w:p w:rsidR="00A4658B" w:rsidRPr="000673D0" w:rsidRDefault="00A4658B" w:rsidP="000673D0">
      <w:pPr>
        <w:rPr>
          <w:rFonts w:ascii="仿宋_GB2312" w:eastAsia="仿宋_GB2312"/>
          <w:sz w:val="32"/>
          <w:szCs w:val="32"/>
        </w:rPr>
      </w:pPr>
    </w:p>
    <w:p w:rsidR="00A4658B" w:rsidRDefault="00A4658B" w:rsidP="000673D0">
      <w:pPr>
        <w:rPr>
          <w:rFonts w:ascii="仿宋_GB2312" w:eastAsia="仿宋_GB2312"/>
          <w:sz w:val="32"/>
          <w:szCs w:val="32"/>
        </w:rPr>
      </w:pPr>
      <w:r w:rsidRPr="000673D0">
        <w:rPr>
          <w:rFonts w:ascii="仿宋_GB2312" w:eastAsia="仿宋_GB2312" w:hint="eastAsia"/>
          <w:sz w:val="32"/>
          <w:szCs w:val="32"/>
        </w:rPr>
        <w:t>各乡镇（功能区）安监机构，各科室、监察大队、培训中心：</w:t>
      </w:r>
    </w:p>
    <w:p w:rsidR="00A4658B" w:rsidRPr="000673D0" w:rsidRDefault="00A4658B" w:rsidP="003E2313">
      <w:pPr>
        <w:ind w:firstLineChars="200" w:firstLine="31680"/>
        <w:rPr>
          <w:rFonts w:ascii="仿宋_GB2312" w:eastAsia="仿宋_GB2312"/>
          <w:sz w:val="32"/>
          <w:szCs w:val="32"/>
        </w:rPr>
      </w:pPr>
      <w:r w:rsidRPr="000673D0">
        <w:rPr>
          <w:rFonts w:ascii="仿宋_GB2312" w:eastAsia="仿宋_GB2312" w:hint="eastAsia"/>
          <w:sz w:val="32"/>
          <w:szCs w:val="32"/>
        </w:rPr>
        <w:t>为进一步规范安全生产监督管理工作，</w:t>
      </w:r>
      <w:r>
        <w:rPr>
          <w:rFonts w:ascii="仿宋_GB2312" w:eastAsia="仿宋_GB2312" w:hint="eastAsia"/>
          <w:sz w:val="32"/>
          <w:szCs w:val="32"/>
        </w:rPr>
        <w:t>不断</w:t>
      </w:r>
      <w:r w:rsidRPr="000673D0">
        <w:rPr>
          <w:rFonts w:ascii="仿宋_GB2312" w:eastAsia="仿宋_GB2312" w:hint="eastAsia"/>
          <w:sz w:val="32"/>
          <w:szCs w:val="32"/>
        </w:rPr>
        <w:t>优化营商环境，根据中纪委和省、市、县纪委关于党风廉政建设的有关规定，特制定《</w:t>
      </w:r>
      <w:r w:rsidRPr="00833D09">
        <w:rPr>
          <w:rFonts w:ascii="仿宋_GB2312" w:eastAsia="仿宋_GB2312" w:hint="eastAsia"/>
          <w:sz w:val="32"/>
          <w:szCs w:val="32"/>
        </w:rPr>
        <w:t>苍南县安监系统工作人员“六不准”</w:t>
      </w:r>
      <w:r w:rsidRPr="000673D0">
        <w:rPr>
          <w:rFonts w:ascii="仿宋_GB2312" w:eastAsia="仿宋_GB2312" w:hint="eastAsia"/>
          <w:sz w:val="32"/>
          <w:szCs w:val="32"/>
        </w:rPr>
        <w:t>》，现印发给你们，请认真遵照执行。</w:t>
      </w:r>
    </w:p>
    <w:p w:rsidR="00A4658B" w:rsidRPr="00833D09" w:rsidRDefault="00A4658B" w:rsidP="000673D0">
      <w:pPr>
        <w:rPr>
          <w:sz w:val="32"/>
          <w:szCs w:val="32"/>
        </w:rPr>
      </w:pPr>
    </w:p>
    <w:p w:rsidR="00A4658B" w:rsidRDefault="00A4658B" w:rsidP="00171F20">
      <w:pPr>
        <w:jc w:val="right"/>
        <w:rPr>
          <w:rFonts w:ascii="仿宋_GB2312" w:eastAsia="仿宋_GB2312"/>
          <w:sz w:val="32"/>
          <w:szCs w:val="32"/>
        </w:rPr>
      </w:pPr>
      <w:r w:rsidRPr="000673D0">
        <w:rPr>
          <w:sz w:val="32"/>
          <w:szCs w:val="32"/>
        </w:rPr>
        <w:t xml:space="preserve">              </w:t>
      </w:r>
      <w:r w:rsidRPr="00833D09">
        <w:rPr>
          <w:rFonts w:ascii="仿宋_GB2312" w:eastAsia="仿宋_GB2312"/>
          <w:sz w:val="32"/>
          <w:szCs w:val="32"/>
        </w:rPr>
        <w:t xml:space="preserve">  </w:t>
      </w:r>
      <w:r w:rsidRPr="00833D09">
        <w:rPr>
          <w:rFonts w:ascii="仿宋_GB2312" w:eastAsia="仿宋_GB2312" w:hint="eastAsia"/>
          <w:sz w:val="32"/>
          <w:szCs w:val="32"/>
        </w:rPr>
        <w:t>中共苍南县安全生产监督管理局党组</w:t>
      </w:r>
    </w:p>
    <w:p w:rsidR="00A4658B" w:rsidRPr="000673D0" w:rsidRDefault="00A4658B" w:rsidP="003E2313">
      <w:pPr>
        <w:ind w:right="640" w:firstLineChars="1350" w:firstLine="31680"/>
        <w:rPr>
          <w:sz w:val="32"/>
          <w:szCs w:val="32"/>
        </w:rPr>
      </w:pPr>
      <w:r>
        <w:rPr>
          <w:rFonts w:ascii="仿宋_GB2312" w:eastAsia="仿宋_GB2312"/>
          <w:sz w:val="32"/>
          <w:szCs w:val="32"/>
        </w:rPr>
        <w:t xml:space="preserve">  </w:t>
      </w:r>
      <w:smartTag w:uri="urn:schemas-microsoft-com:office:smarttags" w:element="chsdate">
        <w:smartTagPr>
          <w:attr w:name="IsROCDate" w:val="False"/>
          <w:attr w:name="IsLunarDate" w:val="False"/>
          <w:attr w:name="Day" w:val="20"/>
          <w:attr w:name="Month" w:val="6"/>
          <w:attr w:name="Year" w:val="2018"/>
        </w:smartTagPr>
        <w:r>
          <w:rPr>
            <w:rFonts w:ascii="仿宋_GB2312" w:eastAsia="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日</w:t>
        </w:r>
      </w:smartTag>
    </w:p>
    <w:p w:rsidR="00A4658B" w:rsidRDefault="00A4658B" w:rsidP="003E2313">
      <w:pPr>
        <w:adjustRightInd w:val="0"/>
        <w:snapToGrid w:val="0"/>
        <w:spacing w:line="560" w:lineRule="exact"/>
        <w:ind w:firstLineChars="200" w:firstLine="31680"/>
        <w:rPr>
          <w:rFonts w:ascii="仿宋" w:eastAsia="仿宋" w:hAnsi="仿宋"/>
          <w:sz w:val="32"/>
          <w:szCs w:val="32"/>
        </w:rPr>
      </w:pPr>
    </w:p>
    <w:p w:rsidR="00A4658B" w:rsidRDefault="00A4658B" w:rsidP="003E2313">
      <w:pPr>
        <w:adjustRightInd w:val="0"/>
        <w:snapToGrid w:val="0"/>
        <w:spacing w:line="560" w:lineRule="exact"/>
        <w:ind w:firstLineChars="200" w:firstLine="31680"/>
        <w:rPr>
          <w:rFonts w:ascii="仿宋" w:eastAsia="仿宋" w:hAnsi="仿宋"/>
          <w:sz w:val="32"/>
          <w:szCs w:val="32"/>
        </w:rPr>
      </w:pPr>
    </w:p>
    <w:p w:rsidR="00A4658B" w:rsidRDefault="00A4658B" w:rsidP="003E2313">
      <w:pPr>
        <w:adjustRightInd w:val="0"/>
        <w:snapToGrid w:val="0"/>
        <w:spacing w:line="560" w:lineRule="exact"/>
        <w:ind w:firstLineChars="200" w:firstLine="31680"/>
        <w:rPr>
          <w:rFonts w:ascii="仿宋" w:eastAsia="仿宋" w:hAnsi="仿宋"/>
          <w:sz w:val="32"/>
          <w:szCs w:val="32"/>
        </w:rPr>
      </w:pPr>
    </w:p>
    <w:p w:rsidR="00A4658B" w:rsidRDefault="00A4658B" w:rsidP="003E2313">
      <w:pPr>
        <w:adjustRightInd w:val="0"/>
        <w:snapToGrid w:val="0"/>
        <w:spacing w:line="560" w:lineRule="exact"/>
        <w:ind w:firstLineChars="200" w:firstLine="31680"/>
        <w:rPr>
          <w:rFonts w:ascii="仿宋" w:eastAsia="仿宋" w:hAnsi="仿宋"/>
          <w:sz w:val="32"/>
          <w:szCs w:val="32"/>
        </w:rPr>
      </w:pPr>
    </w:p>
    <w:p w:rsidR="00A4658B" w:rsidRDefault="00A4658B" w:rsidP="003E2313">
      <w:pPr>
        <w:pBdr>
          <w:top w:val="single" w:sz="4" w:space="1" w:color="auto"/>
          <w:bottom w:val="single" w:sz="4" w:space="1" w:color="auto"/>
        </w:pBdr>
        <w:spacing w:line="500" w:lineRule="exact"/>
        <w:ind w:firstLineChars="100" w:firstLine="31680"/>
        <w:rPr>
          <w:rFonts w:ascii="仿宋_GB2312" w:eastAsia="仿宋_GB2312" w:hAnsi="宋体"/>
          <w:color w:val="000000"/>
          <w:sz w:val="28"/>
          <w:szCs w:val="28"/>
        </w:rPr>
      </w:pPr>
      <w:r>
        <w:rPr>
          <w:rFonts w:ascii="仿宋_GB2312" w:eastAsia="仿宋_GB2312" w:hAnsi="宋体" w:cs="仿宋_GB2312" w:hint="eastAsia"/>
          <w:color w:val="000000"/>
          <w:sz w:val="28"/>
          <w:szCs w:val="28"/>
        </w:rPr>
        <w:t>苍南县安全生产监督管理局办公室</w:t>
      </w:r>
      <w:r>
        <w:rPr>
          <w:rFonts w:ascii="仿宋_GB2312" w:eastAsia="仿宋_GB2312" w:hAnsi="宋体" w:cs="仿宋_GB2312"/>
          <w:color w:val="000000"/>
          <w:sz w:val="28"/>
          <w:szCs w:val="28"/>
        </w:rPr>
        <w:t xml:space="preserve">      2018</w:t>
      </w:r>
      <w:r>
        <w:rPr>
          <w:rFonts w:ascii="仿宋_GB2312" w:eastAsia="仿宋_GB2312" w:hAnsi="宋体" w:cs="仿宋_GB2312" w:hint="eastAsia"/>
          <w:color w:val="000000"/>
          <w:sz w:val="28"/>
          <w:szCs w:val="28"/>
        </w:rPr>
        <w:t>年</w:t>
      </w:r>
      <w:r>
        <w:rPr>
          <w:rFonts w:ascii="仿宋_GB2312" w:eastAsia="仿宋_GB2312" w:hAnsi="宋体" w:cs="仿宋_GB2312"/>
          <w:color w:val="000000"/>
          <w:sz w:val="28"/>
          <w:szCs w:val="28"/>
        </w:rPr>
        <w:t>6</w:t>
      </w:r>
      <w:r>
        <w:rPr>
          <w:rFonts w:ascii="仿宋_GB2312" w:eastAsia="仿宋_GB2312" w:hAnsi="宋体" w:cs="仿宋_GB2312" w:hint="eastAsia"/>
          <w:color w:val="000000"/>
          <w:sz w:val="28"/>
          <w:szCs w:val="28"/>
        </w:rPr>
        <w:t>月</w:t>
      </w:r>
      <w:r>
        <w:rPr>
          <w:rFonts w:ascii="仿宋_GB2312" w:eastAsia="仿宋_GB2312" w:hAnsi="宋体" w:cs="仿宋_GB2312"/>
          <w:color w:val="000000"/>
          <w:sz w:val="28"/>
          <w:szCs w:val="28"/>
        </w:rPr>
        <w:t>20</w:t>
      </w:r>
      <w:r>
        <w:rPr>
          <w:rFonts w:ascii="仿宋_GB2312" w:eastAsia="仿宋_GB2312" w:hAnsi="宋体" w:cs="仿宋_GB2312" w:hint="eastAsia"/>
          <w:color w:val="000000"/>
          <w:sz w:val="28"/>
          <w:szCs w:val="28"/>
        </w:rPr>
        <w:t>日印发</w:t>
      </w:r>
      <w:bookmarkStart w:id="1" w:name="BodyEnd"/>
      <w:bookmarkEnd w:id="1"/>
    </w:p>
    <w:p w:rsidR="00A4658B" w:rsidRPr="0032600E" w:rsidRDefault="00A4658B" w:rsidP="0032600E">
      <w:pPr>
        <w:widowControl/>
        <w:jc w:val="center"/>
        <w:rPr>
          <w:rFonts w:ascii="方正大标宋简体" w:eastAsia="方正大标宋简体"/>
          <w:sz w:val="44"/>
          <w:szCs w:val="44"/>
        </w:rPr>
      </w:pPr>
      <w:r>
        <w:rPr>
          <w:sz w:val="32"/>
          <w:szCs w:val="32"/>
        </w:rPr>
        <w:br w:type="page"/>
      </w:r>
      <w:r w:rsidRPr="0032600E">
        <w:rPr>
          <w:rFonts w:ascii="方正大标宋简体" w:eastAsia="方正大标宋简体" w:hint="eastAsia"/>
          <w:sz w:val="44"/>
          <w:szCs w:val="44"/>
        </w:rPr>
        <w:t>苍南县安监系统工作人员“六不准”</w:t>
      </w:r>
    </w:p>
    <w:p w:rsidR="00A4658B" w:rsidRDefault="00A4658B" w:rsidP="003E2313">
      <w:pPr>
        <w:ind w:firstLineChars="200" w:firstLine="31680"/>
        <w:rPr>
          <w:rFonts w:ascii="仿宋_GB2312" w:eastAsia="仿宋_GB2312"/>
          <w:sz w:val="32"/>
          <w:szCs w:val="32"/>
        </w:rPr>
      </w:pPr>
    </w:p>
    <w:p w:rsidR="00A4658B" w:rsidRPr="00833D09" w:rsidRDefault="00A4658B" w:rsidP="003E2313">
      <w:pPr>
        <w:ind w:firstLineChars="200" w:firstLine="31680"/>
        <w:rPr>
          <w:rFonts w:ascii="仿宋_GB2312" w:eastAsia="仿宋_GB2312"/>
          <w:sz w:val="32"/>
          <w:szCs w:val="32"/>
        </w:rPr>
      </w:pPr>
      <w:r w:rsidRPr="00833D09">
        <w:rPr>
          <w:rFonts w:ascii="仿宋_GB2312" w:eastAsia="仿宋_GB2312"/>
          <w:sz w:val="32"/>
          <w:szCs w:val="32"/>
        </w:rPr>
        <w:t>1</w:t>
      </w:r>
      <w:r w:rsidRPr="00833D09">
        <w:rPr>
          <w:rFonts w:ascii="仿宋_GB2312" w:eastAsia="仿宋_GB2312" w:hint="eastAsia"/>
          <w:sz w:val="32"/>
          <w:szCs w:val="32"/>
        </w:rPr>
        <w:t>、不准在对企业执法过程中“刷存在感”、选择性执法、随意性执法、办“关系案”“人情案”、不作为、乱作为；</w:t>
      </w:r>
    </w:p>
    <w:p w:rsidR="00A4658B" w:rsidRPr="00833D09" w:rsidRDefault="00A4658B" w:rsidP="003E2313">
      <w:pPr>
        <w:ind w:firstLineChars="200" w:firstLine="31680"/>
        <w:rPr>
          <w:rFonts w:ascii="仿宋_GB2312" w:eastAsia="仿宋_GB2312"/>
          <w:sz w:val="32"/>
          <w:szCs w:val="32"/>
        </w:rPr>
      </w:pPr>
      <w:r w:rsidRPr="00833D09">
        <w:rPr>
          <w:rFonts w:ascii="仿宋_GB2312" w:eastAsia="仿宋_GB2312"/>
          <w:sz w:val="32"/>
          <w:szCs w:val="32"/>
        </w:rPr>
        <w:t>2</w:t>
      </w:r>
      <w:r w:rsidRPr="00833D09">
        <w:rPr>
          <w:rFonts w:ascii="仿宋_GB2312" w:eastAsia="仿宋_GB2312" w:hint="eastAsia"/>
          <w:sz w:val="32"/>
          <w:szCs w:val="32"/>
        </w:rPr>
        <w:t>、不准在涉企服务中随意拖延、被动应付、敷衍塞责、不负责任，让企业多头跑、重复跑；</w:t>
      </w:r>
    </w:p>
    <w:p w:rsidR="00A4658B" w:rsidRPr="00833D09" w:rsidRDefault="00A4658B" w:rsidP="003E2313">
      <w:pPr>
        <w:ind w:firstLineChars="200" w:firstLine="31680"/>
        <w:rPr>
          <w:rFonts w:ascii="仿宋_GB2312" w:eastAsia="仿宋_GB2312"/>
          <w:sz w:val="32"/>
          <w:szCs w:val="32"/>
        </w:rPr>
      </w:pPr>
      <w:r w:rsidRPr="00833D09">
        <w:rPr>
          <w:rFonts w:ascii="仿宋_GB2312" w:eastAsia="仿宋_GB2312"/>
          <w:sz w:val="32"/>
          <w:szCs w:val="32"/>
        </w:rPr>
        <w:t>3</w:t>
      </w:r>
      <w:r w:rsidRPr="00833D09">
        <w:rPr>
          <w:rFonts w:ascii="仿宋_GB2312" w:eastAsia="仿宋_GB2312" w:hint="eastAsia"/>
          <w:sz w:val="32"/>
          <w:szCs w:val="32"/>
        </w:rPr>
        <w:t>、不准利用职权在企业搭股经商、推销搭售、强制或暗示企业购买指定产品或培训评审中介服务、向企业有偿服务、向企业承揽工程、“吃拿卡要”以及其他干扰企业日常运行和损害企业利益；</w:t>
      </w:r>
    </w:p>
    <w:p w:rsidR="00A4658B" w:rsidRPr="00833D09" w:rsidRDefault="00A4658B" w:rsidP="003E2313">
      <w:pPr>
        <w:ind w:firstLineChars="200" w:firstLine="31680"/>
        <w:rPr>
          <w:rFonts w:ascii="仿宋_GB2312" w:eastAsia="仿宋_GB2312"/>
          <w:sz w:val="32"/>
          <w:szCs w:val="32"/>
        </w:rPr>
      </w:pPr>
      <w:r w:rsidRPr="00833D09">
        <w:rPr>
          <w:rFonts w:ascii="仿宋_GB2312" w:eastAsia="仿宋_GB2312"/>
          <w:sz w:val="32"/>
          <w:szCs w:val="32"/>
        </w:rPr>
        <w:t>4</w:t>
      </w:r>
      <w:r w:rsidRPr="00833D09">
        <w:rPr>
          <w:rFonts w:ascii="仿宋_GB2312" w:eastAsia="仿宋_GB2312" w:hint="eastAsia"/>
          <w:sz w:val="32"/>
          <w:szCs w:val="32"/>
        </w:rPr>
        <w:t>、不准以任何理由违反规定收送现金、有价证券、支付凭证和礼品或参加可能影响执行公务的宴请及由监察对象支付费用的娱乐、健身、旅游等活动；</w:t>
      </w:r>
    </w:p>
    <w:p w:rsidR="00A4658B" w:rsidRPr="00833D09" w:rsidRDefault="00A4658B" w:rsidP="003E2313">
      <w:pPr>
        <w:ind w:firstLineChars="200" w:firstLine="31680"/>
        <w:rPr>
          <w:rFonts w:ascii="仿宋_GB2312" w:eastAsia="仿宋_GB2312"/>
          <w:sz w:val="32"/>
          <w:szCs w:val="32"/>
        </w:rPr>
      </w:pPr>
      <w:r w:rsidRPr="00833D09">
        <w:rPr>
          <w:rFonts w:ascii="仿宋_GB2312" w:eastAsia="仿宋_GB2312"/>
          <w:sz w:val="32"/>
          <w:szCs w:val="32"/>
        </w:rPr>
        <w:t>5</w:t>
      </w:r>
      <w:r w:rsidRPr="00833D09">
        <w:rPr>
          <w:rFonts w:ascii="仿宋_GB2312" w:eastAsia="仿宋_GB2312" w:hint="eastAsia"/>
          <w:sz w:val="32"/>
          <w:szCs w:val="32"/>
        </w:rPr>
        <w:t>、不准在落实涉企优惠政策过程中“上有政策、下有对策”，藏着不给、拖着不办，刁难企业、推诿扯皮或以各种理由致使涉企优惠政策不落地；</w:t>
      </w:r>
    </w:p>
    <w:p w:rsidR="00A4658B" w:rsidRPr="000673D0" w:rsidRDefault="00A4658B" w:rsidP="00E20E3C">
      <w:pPr>
        <w:ind w:firstLineChars="200" w:firstLine="31680"/>
        <w:rPr>
          <w:sz w:val="32"/>
          <w:szCs w:val="32"/>
        </w:rPr>
      </w:pPr>
      <w:r w:rsidRPr="00833D09">
        <w:rPr>
          <w:rFonts w:ascii="仿宋_GB2312" w:eastAsia="仿宋_GB2312"/>
          <w:sz w:val="32"/>
          <w:szCs w:val="32"/>
        </w:rPr>
        <w:t>6</w:t>
      </w:r>
      <w:r w:rsidRPr="00833D09">
        <w:rPr>
          <w:rFonts w:ascii="仿宋_GB2312" w:eastAsia="仿宋_GB2312" w:hint="eastAsia"/>
          <w:sz w:val="32"/>
          <w:szCs w:val="32"/>
        </w:rPr>
        <w:t>、不准徇私枉法，包庇、纵容违法单位和个人或以各种借口对监察对象、投诉企业威胁刁难和打击报复。</w:t>
      </w:r>
      <w:r>
        <w:rPr>
          <w:sz w:val="32"/>
          <w:szCs w:val="32"/>
        </w:rPr>
        <w:t xml:space="preserve"> </w:t>
      </w:r>
    </w:p>
    <w:sectPr w:rsidR="00A4658B" w:rsidRPr="000673D0" w:rsidSect="0032600E">
      <w:pgSz w:w="11906" w:h="16838"/>
      <w:pgMar w:top="1418" w:right="1701" w:bottom="1418" w:left="1701" w:header="851" w:footer="992" w:gutter="0"/>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58B" w:rsidRDefault="00A4658B" w:rsidP="00306D87">
      <w:r>
        <w:separator/>
      </w:r>
    </w:p>
  </w:endnote>
  <w:endnote w:type="continuationSeparator" w:id="0">
    <w:p w:rsidR="00A4658B" w:rsidRDefault="00A4658B" w:rsidP="00306D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大标宋简体">
    <w:altName w:val="Arial Unicode MS"/>
    <w:panose1 w:val="02010601030101010101"/>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58B" w:rsidRDefault="00A4658B" w:rsidP="00306D87">
      <w:r>
        <w:separator/>
      </w:r>
    </w:p>
  </w:footnote>
  <w:footnote w:type="continuationSeparator" w:id="0">
    <w:p w:rsidR="00A4658B" w:rsidRDefault="00A4658B" w:rsidP="00306D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3D0"/>
    <w:rsid w:val="00013460"/>
    <w:rsid w:val="00022A90"/>
    <w:rsid w:val="00025111"/>
    <w:rsid w:val="000673D0"/>
    <w:rsid w:val="00071B09"/>
    <w:rsid w:val="000824F9"/>
    <w:rsid w:val="000A14DC"/>
    <w:rsid w:val="000E498F"/>
    <w:rsid w:val="000F28ED"/>
    <w:rsid w:val="001028E6"/>
    <w:rsid w:val="00171F20"/>
    <w:rsid w:val="00191D71"/>
    <w:rsid w:val="001B4809"/>
    <w:rsid w:val="001B6C5A"/>
    <w:rsid w:val="001C7364"/>
    <w:rsid w:val="00217811"/>
    <w:rsid w:val="00254724"/>
    <w:rsid w:val="00255215"/>
    <w:rsid w:val="0025523B"/>
    <w:rsid w:val="002606C8"/>
    <w:rsid w:val="002677D2"/>
    <w:rsid w:val="0028142F"/>
    <w:rsid w:val="002D0019"/>
    <w:rsid w:val="00306D87"/>
    <w:rsid w:val="0032600E"/>
    <w:rsid w:val="00335112"/>
    <w:rsid w:val="00366627"/>
    <w:rsid w:val="00385CE1"/>
    <w:rsid w:val="0039531C"/>
    <w:rsid w:val="003D3051"/>
    <w:rsid w:val="003E2313"/>
    <w:rsid w:val="004358E2"/>
    <w:rsid w:val="00495929"/>
    <w:rsid w:val="004D0CE3"/>
    <w:rsid w:val="005C5C60"/>
    <w:rsid w:val="005D7588"/>
    <w:rsid w:val="00637E25"/>
    <w:rsid w:val="007261D9"/>
    <w:rsid w:val="007535E9"/>
    <w:rsid w:val="00771876"/>
    <w:rsid w:val="007761C7"/>
    <w:rsid w:val="007925D0"/>
    <w:rsid w:val="007A247D"/>
    <w:rsid w:val="007C65EF"/>
    <w:rsid w:val="00833D09"/>
    <w:rsid w:val="00857FD9"/>
    <w:rsid w:val="008A5E4D"/>
    <w:rsid w:val="008F600A"/>
    <w:rsid w:val="009111DE"/>
    <w:rsid w:val="00932934"/>
    <w:rsid w:val="009467E3"/>
    <w:rsid w:val="00962B61"/>
    <w:rsid w:val="00987902"/>
    <w:rsid w:val="009C6940"/>
    <w:rsid w:val="00A45938"/>
    <w:rsid w:val="00A4658B"/>
    <w:rsid w:val="00A8270D"/>
    <w:rsid w:val="00AB63BF"/>
    <w:rsid w:val="00AD10A8"/>
    <w:rsid w:val="00AD4A3C"/>
    <w:rsid w:val="00AE4C58"/>
    <w:rsid w:val="00AE57B7"/>
    <w:rsid w:val="00B2610B"/>
    <w:rsid w:val="00B33055"/>
    <w:rsid w:val="00B700BA"/>
    <w:rsid w:val="00BE003C"/>
    <w:rsid w:val="00BF27E6"/>
    <w:rsid w:val="00BF2C58"/>
    <w:rsid w:val="00BF313C"/>
    <w:rsid w:val="00BF3630"/>
    <w:rsid w:val="00C22E7B"/>
    <w:rsid w:val="00C278AA"/>
    <w:rsid w:val="00C335B8"/>
    <w:rsid w:val="00C4443B"/>
    <w:rsid w:val="00C45DC9"/>
    <w:rsid w:val="00CA7BAE"/>
    <w:rsid w:val="00CB36CE"/>
    <w:rsid w:val="00CF3451"/>
    <w:rsid w:val="00D053A2"/>
    <w:rsid w:val="00D73175"/>
    <w:rsid w:val="00DA17B6"/>
    <w:rsid w:val="00E20E3C"/>
    <w:rsid w:val="00E41A86"/>
    <w:rsid w:val="00E61D4A"/>
    <w:rsid w:val="00EB6F5E"/>
    <w:rsid w:val="00EE143B"/>
    <w:rsid w:val="00EF3FA7"/>
    <w:rsid w:val="00F1115D"/>
    <w:rsid w:val="00F2006B"/>
    <w:rsid w:val="00F32CC1"/>
    <w:rsid w:val="00F97F57"/>
    <w:rsid w:val="00FD1C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7E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6D8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06D87"/>
    <w:rPr>
      <w:rFonts w:cs="Times New Roman"/>
      <w:sz w:val="18"/>
      <w:szCs w:val="18"/>
    </w:rPr>
  </w:style>
  <w:style w:type="paragraph" w:styleId="Footer">
    <w:name w:val="footer"/>
    <w:basedOn w:val="Normal"/>
    <w:link w:val="FooterChar"/>
    <w:uiPriority w:val="99"/>
    <w:rsid w:val="00306D8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06D87"/>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577180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2</Pages>
  <Words>95</Words>
  <Characters>545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苍南县安监局</dc:creator>
  <cp:keywords/>
  <dc:description/>
  <cp:lastModifiedBy>cnhx</cp:lastModifiedBy>
  <cp:revision>8</cp:revision>
  <cp:lastPrinted>2018-06-26T03:06:00Z</cp:lastPrinted>
  <dcterms:created xsi:type="dcterms:W3CDTF">2018-06-26T02:51:00Z</dcterms:created>
  <dcterms:modified xsi:type="dcterms:W3CDTF">2018-06-26T06:21:00Z</dcterms:modified>
</cp:coreProperties>
</file>